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0B" w:rsidRDefault="00E7350B" w:rsidP="00E7350B">
      <w:pPr>
        <w:ind w:firstLine="720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Σε συνέχεια </w:t>
      </w:r>
      <w:r>
        <w:rPr>
          <w:rFonts w:ascii="Candara" w:hAnsi="Candara"/>
          <w:i/>
          <w:iCs/>
          <w:sz w:val="24"/>
          <w:szCs w:val="24"/>
          <w:lang w:val="en-US"/>
        </w:rPr>
        <w:t>t</w:t>
      </w:r>
      <w:bookmarkStart w:id="0" w:name="_GoBack"/>
      <w:bookmarkEnd w:id="0"/>
      <w:r>
        <w:rPr>
          <w:rFonts w:ascii="Candara" w:hAnsi="Candara"/>
          <w:i/>
          <w:iCs/>
          <w:sz w:val="24"/>
          <w:szCs w:val="24"/>
        </w:rPr>
        <w:t>ων διευκρινίσεων που έχουν σταλεί για τις Κάρτες Υγείας σας διευκρινίζουμε και το εξής:</w:t>
      </w:r>
    </w:p>
    <w:p w:rsidR="00E7350B" w:rsidRDefault="00E7350B" w:rsidP="00E7350B">
      <w:pPr>
        <w:rPr>
          <w:rFonts w:ascii="Candara" w:hAnsi="Candara"/>
          <w:b/>
          <w:bCs/>
          <w:i/>
          <w:iCs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 xml:space="preserve">Η εκτύπωση του </w:t>
      </w:r>
      <w:proofErr w:type="spellStart"/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>προτυπωμένου</w:t>
      </w:r>
      <w:proofErr w:type="spellEnd"/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 xml:space="preserve"> από το Σύστημα Εντύπου ΚΑΡΤΑΣ ΥΓΕΙΑΣ </w:t>
      </w:r>
      <w:r>
        <w:rPr>
          <w:rFonts w:ascii="Candara" w:hAnsi="Candara"/>
          <w:b/>
          <w:bCs/>
          <w:i/>
          <w:iCs/>
          <w:sz w:val="24"/>
          <w:szCs w:val="24"/>
        </w:rPr>
        <w:t xml:space="preserve">πρέπει να είναι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>Έγχρωμη</w:t>
      </w:r>
      <w:r>
        <w:rPr>
          <w:rFonts w:ascii="Candara" w:hAnsi="Candara"/>
          <w:b/>
          <w:bCs/>
          <w:i/>
          <w:iCs/>
          <w:sz w:val="24"/>
          <w:szCs w:val="24"/>
        </w:rPr>
        <w:t xml:space="preserve">. Στην περίπτωση που υπάρχει Κάρτα Υγείας σε ισχύ από την προηγούμενη περίοδο, σε ασπρόμαυρη εκτύπωση, αυτή γίνεται δεκτή. </w:t>
      </w:r>
    </w:p>
    <w:p w:rsidR="00E7350B" w:rsidRDefault="00E7350B" w:rsidP="00E7350B">
      <w:pPr>
        <w:rPr>
          <w:rFonts w:ascii="Candara" w:hAnsi="Candara"/>
          <w:b/>
          <w:bCs/>
          <w:i/>
          <w:iCs/>
          <w:color w:val="FF0000"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 xml:space="preserve">Υπάρχει και η δυνατότητα εκτύπωσης Κενού Εντύπου από τη ιστοσελίδα της ΕΟΠΕ η οποία θα πρέπει να συμπληρωθεί χειρόγραφα από το Σωματείο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>(ΣΕ ΑΥΤΗ ΤΗΝ ΠΕΡΙΠΤΩΣΗ ΜΠΟΡΕΙ ΝΑ ΕΙΝΑΙ ΕΓΧΡΩΜΗ ‘Η ΑΣΠΡΟΜΑΥΡΗ ΕΚΤΥΠΩΣΗ ΤΟΥ ΕΝΤΥΠΟΥ ΑΛΛΑ ΜΕ ΕΓΧΡΩΜΗ ΦΩΤΟΓΡΑΦΙΑ ΚΑΙ ΠΡΩΤΟΤΥΠΑ ΤΑ ΥΠΟΛΟΙΠΑ ΣΤΟΙΧΕΙΑ-ΣΦΡΑΓΙΔΕΣ/ΥΠΟΓΡΑΦΕΣ Κ.Λ.Π.)</w:t>
      </w:r>
    </w:p>
    <w:p w:rsidR="00E7350B" w:rsidRDefault="00E7350B" w:rsidP="00E7350B">
      <w:pPr>
        <w:ind w:firstLine="720"/>
        <w:rPr>
          <w:rFonts w:ascii="Candara" w:hAnsi="Candara"/>
          <w:b/>
          <w:bCs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Για κάθε επιπλέον διευκρίνιση, τα Σωματεία μπορούν να απευθύνουν τα ερωτήματά τους στο </w:t>
      </w:r>
      <w:r>
        <w:rPr>
          <w:rFonts w:ascii="Candara" w:hAnsi="Candara"/>
          <w:i/>
          <w:iCs/>
          <w:sz w:val="24"/>
          <w:szCs w:val="24"/>
          <w:lang w:val="en-GB"/>
        </w:rPr>
        <w:t>email</w:t>
      </w:r>
      <w:r>
        <w:rPr>
          <w:rFonts w:ascii="Candara" w:hAnsi="Candara"/>
          <w:i/>
          <w:iCs/>
          <w:sz w:val="24"/>
          <w:szCs w:val="24"/>
        </w:rPr>
        <w:t xml:space="preserve">: </w:t>
      </w:r>
      <w:hyperlink r:id="rId5" w:history="1">
        <w:r>
          <w:rPr>
            <w:rStyle w:val="-"/>
            <w:rFonts w:ascii="Candara" w:hAnsi="Candara"/>
            <w:b/>
            <w:bCs/>
            <w:i/>
            <w:iCs/>
            <w:color w:val="auto"/>
            <w:sz w:val="24"/>
            <w:szCs w:val="24"/>
            <w:u w:val="none"/>
            <w:lang w:val="en-GB"/>
          </w:rPr>
          <w:t>hellas</w:t>
        </w:r>
        <w:r>
          <w:rPr>
            <w:rStyle w:val="-"/>
            <w:rFonts w:ascii="Candara" w:hAnsi="Candara"/>
            <w:b/>
            <w:bCs/>
            <w:i/>
            <w:iCs/>
            <w:color w:val="auto"/>
            <w:sz w:val="24"/>
            <w:szCs w:val="24"/>
            <w:u w:val="none"/>
          </w:rPr>
          <w:t>@</w:t>
        </w:r>
        <w:r>
          <w:rPr>
            <w:rStyle w:val="-"/>
            <w:rFonts w:ascii="Candara" w:hAnsi="Candara"/>
            <w:b/>
            <w:bCs/>
            <w:i/>
            <w:iCs/>
            <w:color w:val="auto"/>
            <w:sz w:val="24"/>
            <w:szCs w:val="24"/>
            <w:u w:val="none"/>
            <w:lang w:val="en-GB"/>
          </w:rPr>
          <w:t>volleyball</w:t>
        </w:r>
        <w:r>
          <w:rPr>
            <w:rStyle w:val="-"/>
            <w:rFonts w:ascii="Candara" w:hAnsi="Candara"/>
            <w:b/>
            <w:bCs/>
            <w:i/>
            <w:iCs/>
            <w:color w:val="auto"/>
            <w:sz w:val="24"/>
            <w:szCs w:val="24"/>
            <w:u w:val="none"/>
          </w:rPr>
          <w:t>.</w:t>
        </w:r>
        <w:r>
          <w:rPr>
            <w:rStyle w:val="-"/>
            <w:rFonts w:ascii="Candara" w:hAnsi="Candara"/>
            <w:b/>
            <w:bCs/>
            <w:i/>
            <w:iCs/>
            <w:color w:val="auto"/>
            <w:sz w:val="24"/>
            <w:szCs w:val="24"/>
            <w:u w:val="none"/>
            <w:lang w:val="en-GB"/>
          </w:rPr>
          <w:t>gr</w:t>
        </w:r>
      </w:hyperlink>
    </w:p>
    <w:p w:rsidR="00395EDC" w:rsidRDefault="00395EDC"/>
    <w:p w:rsidR="00E7350B" w:rsidRDefault="00E7350B" w:rsidP="00E7350B">
      <w:pPr>
        <w:ind w:firstLine="720"/>
        <w:rPr>
          <w:rFonts w:ascii="Candara" w:hAnsi="Candara"/>
          <w:i/>
          <w:iCs/>
          <w:sz w:val="24"/>
          <w:szCs w:val="24"/>
        </w:rPr>
      </w:pPr>
    </w:p>
    <w:p w:rsidR="00E7350B" w:rsidRDefault="00E7350B" w:rsidP="00E7350B">
      <w:pPr>
        <w:ind w:firstLine="720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Με την ευκαιρία της έναρξης των Πρωταθλημάτων Αγωνιστικής Περιόδου 2019-2020, σας στέλνουμε παρακάτω χρήσιμες οδηγίες-διευκρινίσεις για τις Αγωνιστικές Λίστες και τις Κάρτες Υγείας. </w:t>
      </w:r>
      <w:r>
        <w:rPr>
          <w:rFonts w:ascii="Candara" w:hAnsi="Candara"/>
          <w:b/>
          <w:bCs/>
          <w:i/>
          <w:iCs/>
          <w:sz w:val="24"/>
          <w:szCs w:val="24"/>
        </w:rPr>
        <w:t>Παρακαλούμε να τις κοινοποιήσετε στα Σωματεία-Μέλη σας.</w:t>
      </w:r>
    </w:p>
    <w:p w:rsidR="00E7350B" w:rsidRDefault="00E7350B" w:rsidP="00E7350B">
      <w:pPr>
        <w:pStyle w:val="a3"/>
        <w:ind w:left="426"/>
        <w:jc w:val="both"/>
        <w:rPr>
          <w:rFonts w:ascii="Candara" w:hAnsi="Candara"/>
          <w:b/>
          <w:bCs/>
          <w:i/>
          <w:iCs/>
          <w:sz w:val="24"/>
          <w:szCs w:val="24"/>
          <w:u w:val="single"/>
        </w:rPr>
      </w:pPr>
      <w:r>
        <w:rPr>
          <w:rFonts w:ascii="Candara" w:hAnsi="Candara"/>
          <w:b/>
          <w:bCs/>
          <w:i/>
          <w:iCs/>
          <w:sz w:val="24"/>
          <w:szCs w:val="24"/>
          <w:u w:val="single"/>
        </w:rPr>
        <w:t>ΚΑΡΤΑ ΥΓΕΙΑΣ ΑΘΛΗΤΗ-ΤΡΙΑΣ</w:t>
      </w:r>
    </w:p>
    <w:p w:rsidR="00E7350B" w:rsidRDefault="00E7350B" w:rsidP="00E7350B">
      <w:pPr>
        <w:numPr>
          <w:ilvl w:val="0"/>
          <w:numId w:val="1"/>
        </w:numPr>
        <w:ind w:left="426"/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 xml:space="preserve">Η ισχύς της ΚΑΡΤΑΣ  ΥΓΕΙΑΣ ΑΘΛΗΤΗ έχει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 xml:space="preserve">διάρκεια (1) ενός έτους από την θεώρησή της </w:t>
      </w:r>
      <w:r>
        <w:rPr>
          <w:rFonts w:ascii="Candara" w:hAnsi="Candara"/>
          <w:b/>
          <w:bCs/>
          <w:i/>
          <w:iCs/>
          <w:sz w:val="24"/>
          <w:szCs w:val="24"/>
        </w:rPr>
        <w:t xml:space="preserve">και ισχύει και για τα (3) τρία αγωνίσματα του βόλεϊ, </w:t>
      </w:r>
      <w:r>
        <w:rPr>
          <w:rFonts w:ascii="Candara" w:hAnsi="Candara"/>
          <w:b/>
          <w:bCs/>
          <w:i/>
          <w:iCs/>
          <w:sz w:val="24"/>
          <w:szCs w:val="24"/>
          <w:lang w:val="en-US"/>
        </w:rPr>
        <w:t>Beach</w:t>
      </w:r>
      <w:r w:rsidRPr="00E7350B">
        <w:rPr>
          <w:rFonts w:ascii="Candara" w:hAnsi="Candara"/>
          <w:b/>
          <w:bCs/>
          <w:i/>
          <w:iCs/>
          <w:sz w:val="24"/>
          <w:szCs w:val="24"/>
        </w:rPr>
        <w:t xml:space="preserve"> </w:t>
      </w:r>
      <w:r>
        <w:rPr>
          <w:rFonts w:ascii="Candara" w:hAnsi="Candara"/>
          <w:b/>
          <w:bCs/>
          <w:i/>
          <w:iCs/>
          <w:sz w:val="24"/>
          <w:szCs w:val="24"/>
          <w:lang w:val="en-US"/>
        </w:rPr>
        <w:t>Volleyball</w:t>
      </w:r>
      <w:r>
        <w:rPr>
          <w:rFonts w:ascii="Candara" w:hAnsi="Candara"/>
          <w:b/>
          <w:bCs/>
          <w:i/>
          <w:iCs/>
          <w:sz w:val="24"/>
          <w:szCs w:val="24"/>
        </w:rPr>
        <w:t xml:space="preserve">, </w:t>
      </w:r>
      <w:r>
        <w:rPr>
          <w:rFonts w:ascii="Candara" w:hAnsi="Candara"/>
          <w:b/>
          <w:bCs/>
          <w:i/>
          <w:iCs/>
          <w:sz w:val="24"/>
          <w:szCs w:val="24"/>
          <w:lang w:val="en-US"/>
        </w:rPr>
        <w:t>Snow</w:t>
      </w:r>
      <w:r w:rsidRPr="00E7350B">
        <w:rPr>
          <w:rFonts w:ascii="Candara" w:hAnsi="Candara"/>
          <w:b/>
          <w:bCs/>
          <w:i/>
          <w:iCs/>
          <w:sz w:val="24"/>
          <w:szCs w:val="24"/>
        </w:rPr>
        <w:t xml:space="preserve"> </w:t>
      </w:r>
      <w:r>
        <w:rPr>
          <w:rFonts w:ascii="Candara" w:hAnsi="Candara"/>
          <w:b/>
          <w:bCs/>
          <w:i/>
          <w:iCs/>
          <w:sz w:val="24"/>
          <w:szCs w:val="24"/>
          <w:lang w:val="en-US"/>
        </w:rPr>
        <w:t>Volleyball</w:t>
      </w:r>
      <w:r>
        <w:rPr>
          <w:rFonts w:ascii="Candara" w:hAnsi="Candara"/>
          <w:b/>
          <w:bCs/>
          <w:i/>
          <w:iCs/>
          <w:sz w:val="24"/>
          <w:szCs w:val="24"/>
        </w:rPr>
        <w:t>.  Η ΚΑΡΤΑ ΥΓΕΙΑΣ ΑΘΛΗΤΗ ακολουθεί τον αθλητή/</w:t>
      </w:r>
      <w:proofErr w:type="spellStart"/>
      <w:r>
        <w:rPr>
          <w:rFonts w:ascii="Candara" w:hAnsi="Candara"/>
          <w:b/>
          <w:bCs/>
          <w:i/>
          <w:iCs/>
          <w:sz w:val="24"/>
          <w:szCs w:val="24"/>
        </w:rPr>
        <w:t>τρια</w:t>
      </w:r>
      <w:proofErr w:type="spellEnd"/>
      <w:r>
        <w:rPr>
          <w:rFonts w:ascii="Candara" w:hAnsi="Candara"/>
          <w:b/>
          <w:bCs/>
          <w:i/>
          <w:iCs/>
          <w:sz w:val="24"/>
          <w:szCs w:val="24"/>
        </w:rPr>
        <w:t xml:space="preserve"> σε όποιο σωματείο ανήκει μέχρι να λήξει η θεώρησή της. </w:t>
      </w:r>
    </w:p>
    <w:p w:rsidR="00E7350B" w:rsidRDefault="00E7350B" w:rsidP="00E7350B">
      <w:pPr>
        <w:numPr>
          <w:ilvl w:val="0"/>
          <w:numId w:val="1"/>
        </w:numPr>
        <w:ind w:left="426"/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>Η Κάρτα Υγείας δεν αφορά αποκλειστικά το βόλεϊ και αθλητής/αθλήτρια μπορεί να αγωνιστεί με έγκυρη Κάρτα Υγείας, που έχει εκδοθεί από άλλο άθλημα</w:t>
      </w:r>
    </w:p>
    <w:p w:rsidR="00E7350B" w:rsidRDefault="00E7350B" w:rsidP="00E7350B">
      <w:pPr>
        <w:pStyle w:val="a3"/>
        <w:numPr>
          <w:ilvl w:val="0"/>
          <w:numId w:val="1"/>
        </w:numPr>
        <w:ind w:left="426"/>
        <w:jc w:val="both"/>
        <w:rPr>
          <w:rFonts w:ascii="Candara" w:hAnsi="Candara"/>
          <w:b/>
          <w:bCs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Η </w:t>
      </w:r>
      <w:r>
        <w:rPr>
          <w:rFonts w:ascii="Candara" w:hAnsi="Candara"/>
          <w:b/>
          <w:bCs/>
          <w:i/>
          <w:iCs/>
          <w:sz w:val="24"/>
          <w:szCs w:val="24"/>
        </w:rPr>
        <w:t xml:space="preserve">εκτύπωση του </w:t>
      </w:r>
      <w:proofErr w:type="spellStart"/>
      <w:r>
        <w:rPr>
          <w:rFonts w:ascii="Candara" w:hAnsi="Candara"/>
          <w:b/>
          <w:bCs/>
          <w:i/>
          <w:iCs/>
          <w:sz w:val="24"/>
          <w:szCs w:val="24"/>
        </w:rPr>
        <w:t>προτυπωμένου</w:t>
      </w:r>
      <w:proofErr w:type="spellEnd"/>
      <w:r>
        <w:rPr>
          <w:rFonts w:ascii="Candara" w:hAnsi="Candara"/>
          <w:b/>
          <w:bCs/>
          <w:i/>
          <w:iCs/>
          <w:sz w:val="24"/>
          <w:szCs w:val="24"/>
        </w:rPr>
        <w:t xml:space="preserve"> από το Σύστημα Εντύπου</w:t>
      </w:r>
      <w:r>
        <w:rPr>
          <w:rFonts w:ascii="Candara" w:hAnsi="Candara"/>
          <w:i/>
          <w:iCs/>
          <w:sz w:val="24"/>
          <w:szCs w:val="24"/>
        </w:rPr>
        <w:t xml:space="preserve"> ΚΑΡΤΑΣ ΥΓΕΙΑΣ πρέπει να είναι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>Έγχρωμη</w:t>
      </w:r>
      <w:r>
        <w:rPr>
          <w:rFonts w:ascii="Candara" w:hAnsi="Candara"/>
          <w:b/>
          <w:bCs/>
          <w:i/>
          <w:iCs/>
          <w:sz w:val="24"/>
          <w:szCs w:val="24"/>
        </w:rPr>
        <w:t xml:space="preserve">.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>Στην περίπτωση που υπάρχει Κάρτα Υγείας σε ισχύ από την προηγούμενη περίοδο, σε ασπρόμαυρη εκτύπωση, αυτή γίνεται δεκτή.</w:t>
      </w:r>
      <w:r>
        <w:rPr>
          <w:rFonts w:ascii="Candara" w:hAnsi="Candara"/>
          <w:b/>
          <w:bCs/>
          <w:i/>
          <w:iCs/>
          <w:sz w:val="24"/>
          <w:szCs w:val="24"/>
        </w:rPr>
        <w:t xml:space="preserve"> </w:t>
      </w:r>
      <w:r>
        <w:rPr>
          <w:rFonts w:ascii="Candara" w:hAnsi="Candara"/>
          <w:i/>
          <w:iCs/>
          <w:sz w:val="24"/>
          <w:szCs w:val="24"/>
        </w:rPr>
        <w:t xml:space="preserve">Υπάρχει και η δυνατότητα εκτύπωσης Κενού Εντύπου από τη ιστοσελίδα της ΕΟΠΕ η οποία θα πρέπει να συμπληρωθεί χειρόγραφα από το Σωματείο </w:t>
      </w:r>
      <w:r>
        <w:rPr>
          <w:rFonts w:ascii="Candara" w:hAnsi="Candara"/>
          <w:b/>
          <w:bCs/>
          <w:i/>
          <w:iCs/>
          <w:sz w:val="24"/>
          <w:szCs w:val="24"/>
        </w:rPr>
        <w:t xml:space="preserve">(πάντα σε Έγχρωμη Εκτύπωση) </w:t>
      </w:r>
    </w:p>
    <w:p w:rsidR="00E7350B" w:rsidRDefault="00E7350B" w:rsidP="00E7350B">
      <w:pPr>
        <w:pStyle w:val="a3"/>
        <w:numPr>
          <w:ilvl w:val="0"/>
          <w:numId w:val="1"/>
        </w:numPr>
        <w:ind w:left="426"/>
        <w:jc w:val="both"/>
        <w:rPr>
          <w:rFonts w:ascii="Candara" w:hAnsi="Candara"/>
          <w:b/>
          <w:bCs/>
          <w:i/>
          <w:iCs/>
          <w:color w:val="FF0000"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>Η Σφραγίδα και  η Υπογραφή του Γιατρού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>
        <w:rPr>
          <w:rFonts w:ascii="Candara" w:hAnsi="Candara"/>
          <w:b/>
          <w:bCs/>
          <w:i/>
          <w:iCs/>
          <w:sz w:val="24"/>
          <w:szCs w:val="24"/>
        </w:rPr>
        <w:t xml:space="preserve">ή πιστοποιημένου από ΕΚΑΕ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>πρέπει να είναι πρωτότυπη στο κάτω μέρος της κάρτας</w:t>
      </w:r>
      <w:r>
        <w:rPr>
          <w:rFonts w:ascii="Candara" w:hAnsi="Candara"/>
          <w:i/>
          <w:iCs/>
          <w:color w:val="FF0000"/>
          <w:sz w:val="24"/>
          <w:szCs w:val="24"/>
        </w:rPr>
        <w:t xml:space="preserve">. </w:t>
      </w:r>
      <w:r>
        <w:rPr>
          <w:rFonts w:ascii="Candara" w:hAnsi="Candara"/>
          <w:i/>
          <w:iCs/>
          <w:sz w:val="24"/>
          <w:szCs w:val="24"/>
        </w:rPr>
        <w:t xml:space="preserve">Στην περίπτωση πιστοποιημένου από το ΕΚΑΕ γιατρού, αναγράφεται υποχρεωτικά και ο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>ΑΤΟΜΙΚΟΣ ΑΡΙΘΜΟΣ ΠΙΣΤΟΠΟΙΗΣΗΣ</w:t>
      </w:r>
      <w:r>
        <w:rPr>
          <w:rFonts w:ascii="Candara" w:hAnsi="Candara"/>
          <w:i/>
          <w:iCs/>
          <w:color w:val="FF0000"/>
          <w:sz w:val="24"/>
          <w:szCs w:val="24"/>
        </w:rPr>
        <w:t xml:space="preserve"> </w:t>
      </w:r>
      <w:r>
        <w:rPr>
          <w:rFonts w:ascii="Candara" w:hAnsi="Candara"/>
          <w:i/>
          <w:iCs/>
          <w:sz w:val="24"/>
          <w:szCs w:val="24"/>
        </w:rPr>
        <w:t xml:space="preserve">(στην μορφή &gt; π.χ. 233/16.3.2019).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>ΣΥΝΗΜΜΕΝΑ ΑΠΟΣΤΕΛΛΕΤΑΙ Ο ΤΕΛΕΥΤΑΙΟΣ ΕΠΙΚΑΙΡΟΠΟΙΗΜΕΝΟΣ ΚΑΤΑΛΟΓΟΣ ΠΙΣΤΟΠΟΙΗΜΕΝΩΝ ΑΠΟ ΤΟ ΕΚΑΕ ΓΙΑΤΡΩΝ ΑΛΛΩΝ ΕΙΔΙΚΟΤΗΤΩΝ (ΕΚΤΟΣ ΚΑΡΔΙΟΛΟΓΩΝ)</w:t>
      </w:r>
    </w:p>
    <w:p w:rsidR="00E7350B" w:rsidRDefault="00E7350B" w:rsidP="00E7350B">
      <w:pPr>
        <w:pStyle w:val="a3"/>
        <w:numPr>
          <w:ilvl w:val="0"/>
          <w:numId w:val="1"/>
        </w:numPr>
        <w:ind w:left="426"/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>Η Κάρτα Υγείας μπορεί να σφραγιστεί ΚΑΙ από Γιατρό που έχει ιδρύσει Εταιρεία</w:t>
      </w:r>
      <w:r>
        <w:rPr>
          <w:rFonts w:ascii="Candara" w:hAnsi="Candara"/>
          <w:i/>
          <w:iCs/>
          <w:sz w:val="24"/>
          <w:szCs w:val="24"/>
        </w:rPr>
        <w:t xml:space="preserve"> (π.χ. ΙΚΕ), αρκεί να αναφέρεται το όνομα και η ειδικότητά του και όχι σφραγίδα με το όνομα  Κέντρου (π.χ. Ιατρικό Αθηνών </w:t>
      </w:r>
      <w:proofErr w:type="spellStart"/>
      <w:r>
        <w:rPr>
          <w:rFonts w:ascii="Candara" w:hAnsi="Candara"/>
          <w:i/>
          <w:iCs/>
          <w:sz w:val="24"/>
          <w:szCs w:val="24"/>
        </w:rPr>
        <w:t>κ.ο.κ.</w:t>
      </w:r>
      <w:proofErr w:type="spellEnd"/>
      <w:r>
        <w:rPr>
          <w:rFonts w:ascii="Candara" w:hAnsi="Candara"/>
          <w:i/>
          <w:iCs/>
          <w:sz w:val="24"/>
          <w:szCs w:val="24"/>
        </w:rPr>
        <w:t xml:space="preserve"> )</w:t>
      </w:r>
    </w:p>
    <w:p w:rsidR="00E7350B" w:rsidRDefault="00E7350B" w:rsidP="00E7350B">
      <w:pPr>
        <w:pStyle w:val="a3"/>
        <w:numPr>
          <w:ilvl w:val="0"/>
          <w:numId w:val="1"/>
        </w:numPr>
        <w:ind w:left="426"/>
        <w:jc w:val="both"/>
        <w:rPr>
          <w:rFonts w:ascii="Candara" w:hAnsi="Candara"/>
          <w:b/>
          <w:bCs/>
          <w:i/>
          <w:iCs/>
          <w:color w:val="FF0000"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Η </w:t>
      </w:r>
      <w:r>
        <w:rPr>
          <w:rFonts w:ascii="Candara" w:hAnsi="Candara"/>
          <w:b/>
          <w:bCs/>
          <w:i/>
          <w:iCs/>
          <w:sz w:val="24"/>
          <w:szCs w:val="24"/>
        </w:rPr>
        <w:t>Σφραγίδα Γιατρού</w:t>
      </w:r>
      <w:r>
        <w:rPr>
          <w:rFonts w:ascii="Candara" w:hAnsi="Candara"/>
          <w:i/>
          <w:iCs/>
          <w:sz w:val="24"/>
          <w:szCs w:val="24"/>
        </w:rPr>
        <w:t xml:space="preserve"> (και όχι νοσοκομείου), πρέπει να είναι 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 xml:space="preserve">Πρωτότυπη στο πάνω μέρος της κάρτας, με μέρος της σφραγίδας να καλύπτει μέρος της φωτογραφίας και όχι ολόκληρη τη φωτογραφία.  </w:t>
      </w:r>
    </w:p>
    <w:p w:rsidR="00E7350B" w:rsidRDefault="00E7350B" w:rsidP="00E7350B">
      <w:pPr>
        <w:pStyle w:val="a3"/>
        <w:numPr>
          <w:ilvl w:val="0"/>
          <w:numId w:val="1"/>
        </w:numPr>
        <w:ind w:left="426"/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 xml:space="preserve">Δεν απαιτείται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 xml:space="preserve">Υπογραφή Γιατρού </w:t>
      </w:r>
      <w:r>
        <w:rPr>
          <w:rFonts w:ascii="Candara" w:hAnsi="Candara"/>
          <w:b/>
          <w:bCs/>
          <w:i/>
          <w:iCs/>
          <w:sz w:val="24"/>
          <w:szCs w:val="24"/>
        </w:rPr>
        <w:t>στην φωτογραφία</w:t>
      </w:r>
      <w:r>
        <w:rPr>
          <w:rFonts w:ascii="Candara" w:hAnsi="Candara"/>
          <w:i/>
          <w:iCs/>
          <w:sz w:val="24"/>
          <w:szCs w:val="24"/>
        </w:rPr>
        <w:t>.</w:t>
      </w:r>
    </w:p>
    <w:p w:rsidR="00E7350B" w:rsidRDefault="00E7350B" w:rsidP="00E7350B">
      <w:pPr>
        <w:pStyle w:val="a3"/>
        <w:numPr>
          <w:ilvl w:val="0"/>
          <w:numId w:val="1"/>
        </w:numPr>
        <w:ind w:left="426"/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lastRenderedPageBreak/>
        <w:t>Δεν έχει σημασία</w:t>
      </w:r>
      <w:r>
        <w:rPr>
          <w:rFonts w:ascii="Candara" w:hAnsi="Candara"/>
          <w:i/>
          <w:iCs/>
          <w:sz w:val="24"/>
          <w:szCs w:val="24"/>
        </w:rPr>
        <w:t xml:space="preserve"> η στοίχιση της σφραγίδας/υπογραφής (αριστερά, δεξιά ή κέντρο)</w:t>
      </w:r>
    </w:p>
    <w:p w:rsidR="00E7350B" w:rsidRDefault="00E7350B" w:rsidP="00E7350B">
      <w:pPr>
        <w:pStyle w:val="a3"/>
        <w:numPr>
          <w:ilvl w:val="0"/>
          <w:numId w:val="1"/>
        </w:numPr>
        <w:ind w:left="426"/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 xml:space="preserve">Είναι υποχρεωτική η αναγραφή του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>ΑΜΚΑ του αθλητή/αθλήτριας</w:t>
      </w:r>
    </w:p>
    <w:p w:rsidR="00E7350B" w:rsidRDefault="00E7350B" w:rsidP="00E7350B">
      <w:pPr>
        <w:pStyle w:val="a3"/>
        <w:jc w:val="both"/>
        <w:rPr>
          <w:rFonts w:ascii="Candara" w:hAnsi="Candara"/>
          <w:i/>
          <w:iCs/>
          <w:sz w:val="24"/>
          <w:szCs w:val="24"/>
        </w:rPr>
      </w:pPr>
    </w:p>
    <w:p w:rsidR="00E7350B" w:rsidRDefault="00E7350B" w:rsidP="00E7350B">
      <w:pPr>
        <w:pStyle w:val="a3"/>
        <w:ind w:left="426"/>
        <w:jc w:val="both"/>
        <w:rPr>
          <w:rFonts w:ascii="Candara" w:hAnsi="Candara"/>
          <w:b/>
          <w:bCs/>
          <w:i/>
          <w:iCs/>
          <w:sz w:val="24"/>
          <w:szCs w:val="24"/>
          <w:u w:val="single"/>
        </w:rPr>
      </w:pPr>
      <w:r>
        <w:rPr>
          <w:rFonts w:ascii="Candara" w:hAnsi="Candara"/>
          <w:b/>
          <w:bCs/>
          <w:i/>
          <w:iCs/>
          <w:sz w:val="24"/>
          <w:szCs w:val="24"/>
          <w:u w:val="single"/>
          <w:lang w:val="en-GB"/>
        </w:rPr>
        <w:t>Α</w:t>
      </w:r>
      <w:r>
        <w:rPr>
          <w:rFonts w:ascii="Candara" w:hAnsi="Candara"/>
          <w:b/>
          <w:bCs/>
          <w:i/>
          <w:iCs/>
          <w:sz w:val="24"/>
          <w:szCs w:val="24"/>
          <w:u w:val="single"/>
        </w:rPr>
        <w:t>ΓΩΝΙΣΤΙΚΕΣ ΛΙΣΤΕΣ</w:t>
      </w:r>
    </w:p>
    <w:p w:rsidR="00E7350B" w:rsidRDefault="00E7350B" w:rsidP="00E7350B">
      <w:pPr>
        <w:pStyle w:val="a3"/>
        <w:ind w:left="426"/>
        <w:jc w:val="both"/>
        <w:rPr>
          <w:rFonts w:ascii="Candara" w:hAnsi="Candara"/>
          <w:b/>
          <w:bCs/>
          <w:i/>
          <w:iCs/>
          <w:sz w:val="24"/>
          <w:szCs w:val="24"/>
          <w:u w:val="single"/>
          <w:lang w:val="en-GB"/>
        </w:rPr>
      </w:pPr>
    </w:p>
    <w:p w:rsidR="00E7350B" w:rsidRDefault="00E7350B" w:rsidP="00E7350B">
      <w:pPr>
        <w:pStyle w:val="a3"/>
        <w:numPr>
          <w:ilvl w:val="1"/>
          <w:numId w:val="2"/>
        </w:numPr>
        <w:ind w:left="426"/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Η εκτύπωση της Λίστας θα είναι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>Υποχρεωτικά Έγχρωμη</w:t>
      </w:r>
      <w:r>
        <w:rPr>
          <w:rFonts w:ascii="Candara" w:hAnsi="Candara"/>
          <w:i/>
          <w:iCs/>
          <w:color w:val="FF0000"/>
          <w:sz w:val="24"/>
          <w:szCs w:val="24"/>
        </w:rPr>
        <w:t xml:space="preserve"> </w:t>
      </w:r>
    </w:p>
    <w:p w:rsidR="00E7350B" w:rsidRDefault="00E7350B" w:rsidP="00E7350B">
      <w:pPr>
        <w:pStyle w:val="a3"/>
        <w:numPr>
          <w:ilvl w:val="1"/>
          <w:numId w:val="2"/>
        </w:numPr>
        <w:ind w:left="426"/>
        <w:jc w:val="both"/>
        <w:rPr>
          <w:rFonts w:ascii="Candara" w:hAnsi="Candara"/>
          <w:b/>
          <w:bCs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Η </w:t>
      </w:r>
      <w:r>
        <w:rPr>
          <w:rFonts w:ascii="Candara" w:hAnsi="Candara"/>
          <w:b/>
          <w:bCs/>
          <w:i/>
          <w:iCs/>
          <w:sz w:val="24"/>
          <w:szCs w:val="24"/>
        </w:rPr>
        <w:t>Σφραγίδα του Σωματείου</w:t>
      </w:r>
      <w:r>
        <w:rPr>
          <w:rFonts w:ascii="Candara" w:hAnsi="Candara"/>
          <w:i/>
          <w:iCs/>
          <w:sz w:val="24"/>
          <w:szCs w:val="24"/>
        </w:rPr>
        <w:t xml:space="preserve"> πρέπει να είναι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>Πρωτότυπη</w:t>
      </w:r>
    </w:p>
    <w:p w:rsidR="00E7350B" w:rsidRDefault="00E7350B" w:rsidP="00E7350B">
      <w:pPr>
        <w:pStyle w:val="a3"/>
        <w:numPr>
          <w:ilvl w:val="1"/>
          <w:numId w:val="2"/>
        </w:numPr>
        <w:ind w:left="426"/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Η </w:t>
      </w:r>
      <w:r>
        <w:rPr>
          <w:rFonts w:ascii="Candara" w:hAnsi="Candara"/>
          <w:b/>
          <w:bCs/>
          <w:i/>
          <w:iCs/>
          <w:sz w:val="24"/>
          <w:szCs w:val="24"/>
        </w:rPr>
        <w:t>Υπογραφή, αποκλειστικά από τον Πρόεδρο ή τον Γενικό Γραμματέα</w:t>
      </w:r>
      <w:r>
        <w:rPr>
          <w:rFonts w:ascii="Candara" w:hAnsi="Candara"/>
          <w:i/>
          <w:iCs/>
          <w:sz w:val="24"/>
          <w:szCs w:val="24"/>
        </w:rPr>
        <w:t xml:space="preserve"> του Σωματείου πρέπει να είναι 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>Πρωτότυπη</w:t>
      </w:r>
    </w:p>
    <w:p w:rsidR="00E7350B" w:rsidRDefault="00E7350B" w:rsidP="00E7350B">
      <w:pPr>
        <w:pStyle w:val="a3"/>
        <w:numPr>
          <w:ilvl w:val="1"/>
          <w:numId w:val="2"/>
        </w:numPr>
        <w:ind w:left="426"/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Κάθε Σωματείο μπορεί να παρουσιάσει σε κάθε αγώνα </w:t>
      </w:r>
      <w:r>
        <w:rPr>
          <w:rFonts w:ascii="Candara" w:hAnsi="Candara"/>
          <w:b/>
          <w:bCs/>
          <w:i/>
          <w:iCs/>
          <w:sz w:val="24"/>
          <w:szCs w:val="24"/>
        </w:rPr>
        <w:t xml:space="preserve">ΜΙΑ ΛΙΣΤΑ ΜΕ ΤΗΝ ΙΔΙΑ ΧΡΟΝΟΣΗΜΑΝΣΗ </w:t>
      </w:r>
      <w:r>
        <w:rPr>
          <w:rFonts w:ascii="Candara" w:hAnsi="Candara"/>
          <w:i/>
          <w:iCs/>
          <w:sz w:val="24"/>
          <w:szCs w:val="24"/>
        </w:rPr>
        <w:t xml:space="preserve">που μπορεί να περιλαμβάνει έως και </w:t>
      </w:r>
      <w:r>
        <w:rPr>
          <w:rFonts w:ascii="Candara" w:hAnsi="Candara"/>
          <w:b/>
          <w:bCs/>
          <w:i/>
          <w:iCs/>
          <w:sz w:val="24"/>
          <w:szCs w:val="24"/>
        </w:rPr>
        <w:t>ΕΙΚΟΣΙ ΟΚΤΩ (28)</w:t>
      </w:r>
      <w:r>
        <w:rPr>
          <w:rFonts w:ascii="Candara" w:hAnsi="Candara"/>
          <w:i/>
          <w:iCs/>
          <w:sz w:val="24"/>
          <w:szCs w:val="24"/>
        </w:rPr>
        <w:t xml:space="preserve"> αθλητές/αθλήτριες σε κάθε εκτύπωση.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>ΣΕ ΠΕΡΙΠΤΩΣΗ ΠΟΥ ΠΑΡΟΥΣΙΑΣΤΟΥΝ ΠΕΡΙΣΣΟΤΕΡΕΣ ΑΠΟ ΜΙΑ ΛΙΣΤΕΣ, ΜΟΝΟ ΜΙΑ ΜΠΟΡΕΙ ΝΑ ΧΡΗΣΙΜΟΠΟΙΗΘΕΙ ΚΑΙ ΑΥΤΗ ΘΑ ΕΙΝΑΙ ΜΕ ΤΗΝ ΤΕΛΕΥΤΑΙΑ ΧΡΟΝΟΣΗΜΑΝΣΗ</w:t>
      </w:r>
      <w:r>
        <w:rPr>
          <w:rFonts w:ascii="Candara" w:hAnsi="Candara"/>
          <w:b/>
          <w:bCs/>
          <w:i/>
          <w:iCs/>
          <w:sz w:val="24"/>
          <w:szCs w:val="24"/>
        </w:rPr>
        <w:t xml:space="preserve"> </w:t>
      </w:r>
    </w:p>
    <w:p w:rsidR="00E7350B" w:rsidRDefault="00E7350B" w:rsidP="00E7350B">
      <w:pPr>
        <w:pStyle w:val="a3"/>
        <w:numPr>
          <w:ilvl w:val="1"/>
          <w:numId w:val="2"/>
        </w:numPr>
        <w:ind w:left="426"/>
        <w:jc w:val="both"/>
        <w:rPr>
          <w:rFonts w:ascii="Candara" w:hAnsi="Candara"/>
          <w:b/>
          <w:bCs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Στην Λίστα αναγράφονται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>κατά σειρά</w:t>
      </w:r>
      <w:r>
        <w:rPr>
          <w:rFonts w:ascii="Candara" w:hAnsi="Candara"/>
          <w:i/>
          <w:iCs/>
          <w:color w:val="FF0000"/>
          <w:sz w:val="24"/>
          <w:szCs w:val="24"/>
        </w:rPr>
        <w:t xml:space="preserve"> </w:t>
      </w:r>
      <w:r>
        <w:rPr>
          <w:rFonts w:ascii="Candara" w:hAnsi="Candara"/>
          <w:i/>
          <w:iCs/>
          <w:sz w:val="24"/>
          <w:szCs w:val="24"/>
        </w:rPr>
        <w:t xml:space="preserve">και με την τριψήφια αναφορά τους, η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>ΟΜΟΣΠΟΝΔΙΑ ΠΡΟΕΛΕΥΣΗΣ ΤΟΥ ΑΘΛΗΤΗ και η ΥΠΗΚΟΟΤΗΤΑ</w:t>
      </w:r>
      <w:r>
        <w:rPr>
          <w:rFonts w:ascii="Candara" w:hAnsi="Candara"/>
          <w:i/>
          <w:iCs/>
          <w:color w:val="FF0000"/>
          <w:sz w:val="24"/>
          <w:szCs w:val="24"/>
        </w:rPr>
        <w:t xml:space="preserve">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 xml:space="preserve">(π.χ.  </w:t>
      </w:r>
      <w:proofErr w:type="gramStart"/>
      <w:r>
        <w:rPr>
          <w:rFonts w:ascii="Candara" w:hAnsi="Candara"/>
          <w:b/>
          <w:bCs/>
          <w:i/>
          <w:iCs/>
          <w:color w:val="FF0000"/>
          <w:sz w:val="24"/>
          <w:szCs w:val="24"/>
          <w:lang w:val="en-GB"/>
        </w:rPr>
        <w:t>ALB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 xml:space="preserve"> ,</w:t>
      </w:r>
      <w:proofErr w:type="gramEnd"/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  <w:lang w:val="en-GB"/>
        </w:rPr>
        <w:t>ALB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>).</w:t>
      </w:r>
      <w:r>
        <w:rPr>
          <w:rFonts w:ascii="Candara" w:hAnsi="Candara"/>
          <w:i/>
          <w:iCs/>
          <w:color w:val="FF0000"/>
          <w:sz w:val="24"/>
          <w:szCs w:val="24"/>
        </w:rPr>
        <w:t xml:space="preserve"> </w:t>
      </w:r>
      <w:r>
        <w:rPr>
          <w:rFonts w:ascii="Candara" w:hAnsi="Candara"/>
          <w:i/>
          <w:iCs/>
          <w:sz w:val="24"/>
          <w:szCs w:val="24"/>
        </w:rPr>
        <w:t xml:space="preserve">Από εκεί θα ελέγχεται ο </w:t>
      </w:r>
      <w:r>
        <w:rPr>
          <w:rFonts w:ascii="Candara" w:hAnsi="Candara"/>
          <w:b/>
          <w:bCs/>
          <w:i/>
          <w:iCs/>
          <w:sz w:val="24"/>
          <w:szCs w:val="24"/>
        </w:rPr>
        <w:t>αριθμός αλλοδαπών που έχουν δικαίωμα να αναγράφονται στο Φύλλο Αγώνος, ως εξής:</w:t>
      </w:r>
    </w:p>
    <w:p w:rsidR="00E7350B" w:rsidRDefault="00E7350B" w:rsidP="00E7350B">
      <w:pPr>
        <w:pStyle w:val="a3"/>
        <w:numPr>
          <w:ilvl w:val="2"/>
          <w:numId w:val="2"/>
        </w:numPr>
        <w:jc w:val="both"/>
        <w:rPr>
          <w:rFonts w:ascii="Candara" w:hAnsi="Candara"/>
          <w:b/>
          <w:bCs/>
          <w:i/>
          <w:iCs/>
          <w:sz w:val="24"/>
          <w:szCs w:val="24"/>
        </w:rPr>
      </w:pPr>
      <w:proofErr w:type="spellStart"/>
      <w:r>
        <w:rPr>
          <w:rFonts w:ascii="Candara" w:hAnsi="Candara"/>
          <w:b/>
          <w:bCs/>
          <w:i/>
          <w:iCs/>
          <w:sz w:val="24"/>
          <w:szCs w:val="24"/>
        </w:rPr>
        <w:t>Volleyleague</w:t>
      </w:r>
      <w:proofErr w:type="spellEnd"/>
      <w:r>
        <w:rPr>
          <w:rFonts w:ascii="Candara" w:hAnsi="Candara"/>
          <w:b/>
          <w:bCs/>
          <w:i/>
          <w:iCs/>
          <w:sz w:val="24"/>
          <w:szCs w:val="24"/>
        </w:rPr>
        <w:t xml:space="preserve"> Γυναικών: έως Τρείς (3) Αλλοδαπές Αθλήτριες</w:t>
      </w:r>
    </w:p>
    <w:p w:rsidR="00E7350B" w:rsidRDefault="00E7350B" w:rsidP="00E7350B">
      <w:pPr>
        <w:pStyle w:val="a3"/>
        <w:numPr>
          <w:ilvl w:val="2"/>
          <w:numId w:val="2"/>
        </w:numPr>
        <w:jc w:val="both"/>
        <w:rPr>
          <w:rFonts w:ascii="Candara" w:hAnsi="Candara"/>
          <w:b/>
          <w:bCs/>
          <w:i/>
          <w:iCs/>
          <w:sz w:val="24"/>
          <w:szCs w:val="24"/>
        </w:rPr>
      </w:pPr>
      <w:proofErr w:type="spellStart"/>
      <w:r>
        <w:rPr>
          <w:rFonts w:ascii="Candara" w:hAnsi="Candara"/>
          <w:b/>
          <w:bCs/>
          <w:i/>
          <w:iCs/>
          <w:sz w:val="24"/>
          <w:szCs w:val="24"/>
        </w:rPr>
        <w:t>Pre</w:t>
      </w:r>
      <w:proofErr w:type="spellEnd"/>
      <w:r>
        <w:rPr>
          <w:rFonts w:ascii="Candara" w:hAnsi="Candar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i/>
          <w:iCs/>
          <w:sz w:val="24"/>
          <w:szCs w:val="24"/>
        </w:rPr>
        <w:t>League</w:t>
      </w:r>
      <w:proofErr w:type="spellEnd"/>
      <w:r>
        <w:rPr>
          <w:rFonts w:ascii="Candara" w:hAnsi="Candara"/>
          <w:b/>
          <w:bCs/>
          <w:i/>
          <w:iCs/>
          <w:sz w:val="24"/>
          <w:szCs w:val="24"/>
        </w:rPr>
        <w:t xml:space="preserve"> Γυναικών: Μια (1) Αλλοδαπή αθλήτρια</w:t>
      </w:r>
    </w:p>
    <w:p w:rsidR="00E7350B" w:rsidRDefault="00E7350B" w:rsidP="00E7350B">
      <w:pPr>
        <w:pStyle w:val="a3"/>
        <w:numPr>
          <w:ilvl w:val="2"/>
          <w:numId w:val="2"/>
        </w:numPr>
        <w:jc w:val="both"/>
        <w:rPr>
          <w:rFonts w:ascii="Candara" w:hAnsi="Candara"/>
          <w:b/>
          <w:bCs/>
          <w:i/>
          <w:iCs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>Α2 Εθνική Κατηγορία Γυναικών: Μια (1) Αλλοδαπή αθλήτρια</w:t>
      </w:r>
    </w:p>
    <w:p w:rsidR="00E7350B" w:rsidRDefault="00E7350B" w:rsidP="00E7350B">
      <w:pPr>
        <w:pStyle w:val="a3"/>
        <w:numPr>
          <w:ilvl w:val="2"/>
          <w:numId w:val="2"/>
        </w:numPr>
        <w:jc w:val="both"/>
        <w:rPr>
          <w:rFonts w:ascii="Candara" w:hAnsi="Candara"/>
          <w:b/>
          <w:bCs/>
          <w:i/>
          <w:iCs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>Α2 Εθνική Κατηγορία Ανδρών: Ένας (1) Αλλοδαπός  αθλητής</w:t>
      </w:r>
    </w:p>
    <w:p w:rsidR="00E7350B" w:rsidRDefault="00E7350B" w:rsidP="00E7350B">
      <w:pPr>
        <w:pStyle w:val="a3"/>
        <w:numPr>
          <w:ilvl w:val="2"/>
          <w:numId w:val="2"/>
        </w:numPr>
        <w:jc w:val="both"/>
        <w:rPr>
          <w:rFonts w:ascii="Candara" w:hAnsi="Candara"/>
          <w:b/>
          <w:bCs/>
          <w:i/>
          <w:iCs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>ΣΕ ΟΛΕΣ ΤΙΣ ΚΑΤΗΓΟΡΙΕΣ: Δυο (2) αθλητές ή αθλήτριες Κυπριακής υπηκοότητας που είναι φοιτητές/μαθητές σε Ελληνικά Εκπαιδευτικά Ιδρύματα</w:t>
      </w:r>
    </w:p>
    <w:p w:rsidR="00E7350B" w:rsidRDefault="00E7350B" w:rsidP="00E7350B">
      <w:pPr>
        <w:pStyle w:val="a3"/>
        <w:ind w:left="2084"/>
        <w:jc w:val="both"/>
        <w:rPr>
          <w:rFonts w:ascii="Candara" w:hAnsi="Candara"/>
          <w:i/>
          <w:iCs/>
          <w:sz w:val="24"/>
          <w:szCs w:val="24"/>
        </w:rPr>
      </w:pPr>
    </w:p>
    <w:p w:rsidR="00E7350B" w:rsidRDefault="00E7350B" w:rsidP="00E7350B">
      <w:pPr>
        <w:pStyle w:val="a3"/>
        <w:numPr>
          <w:ilvl w:val="0"/>
          <w:numId w:val="3"/>
        </w:numPr>
        <w:ind w:left="567"/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>Δικαίωμα εγγραφής στο Φύλλο Αγώνος κάθε αγώνα ΣΕ ΟΛΕΣ ΤΙΣ ΚΑΤΗΓΟΡΙΕΣ</w:t>
      </w:r>
      <w:r>
        <w:rPr>
          <w:rFonts w:ascii="Candara" w:hAnsi="Candara"/>
          <w:i/>
          <w:iCs/>
          <w:color w:val="FF0000"/>
          <w:sz w:val="24"/>
          <w:szCs w:val="24"/>
        </w:rPr>
        <w:t xml:space="preserve"> </w:t>
      </w:r>
      <w:r>
        <w:rPr>
          <w:rFonts w:ascii="Candara" w:hAnsi="Candara"/>
          <w:i/>
          <w:iCs/>
          <w:sz w:val="24"/>
          <w:szCs w:val="24"/>
        </w:rPr>
        <w:t xml:space="preserve">θα έχουν και </w:t>
      </w:r>
      <w:r>
        <w:rPr>
          <w:rFonts w:ascii="Candara" w:hAnsi="Candara"/>
          <w:b/>
          <w:bCs/>
          <w:i/>
          <w:iCs/>
          <w:sz w:val="24"/>
          <w:szCs w:val="24"/>
        </w:rPr>
        <w:t>Αλλοδαποί/ αθλήτριες</w:t>
      </w:r>
      <w:r>
        <w:rPr>
          <w:rFonts w:ascii="Candara" w:hAnsi="Candara"/>
          <w:i/>
          <w:iCs/>
          <w:sz w:val="24"/>
          <w:szCs w:val="24"/>
        </w:rPr>
        <w:t xml:space="preserve">, </w:t>
      </w:r>
      <w:r>
        <w:rPr>
          <w:rFonts w:ascii="Candara" w:hAnsi="Candara"/>
          <w:b/>
          <w:bCs/>
          <w:i/>
          <w:iCs/>
          <w:sz w:val="24"/>
          <w:szCs w:val="24"/>
        </w:rPr>
        <w:t>που έχουν εγγραφεί για πρώτη φορά στην Ε.Ο.ΠΕ., καθορίζοντάς την ως Ομοσπονδία Προέλευσης (</w:t>
      </w:r>
      <w:proofErr w:type="spellStart"/>
      <w:r>
        <w:rPr>
          <w:rFonts w:ascii="Candara" w:hAnsi="Candara"/>
          <w:b/>
          <w:bCs/>
          <w:i/>
          <w:iCs/>
          <w:sz w:val="24"/>
          <w:szCs w:val="24"/>
        </w:rPr>
        <w:t>Federation</w:t>
      </w:r>
      <w:proofErr w:type="spellEnd"/>
      <w:r>
        <w:rPr>
          <w:rFonts w:ascii="Candara" w:hAnsi="Candara"/>
          <w:b/>
          <w:bCs/>
          <w:i/>
          <w:iCs/>
          <w:sz w:val="24"/>
          <w:szCs w:val="24"/>
        </w:rPr>
        <w:t xml:space="preserve"> of </w:t>
      </w:r>
      <w:proofErr w:type="spellStart"/>
      <w:r>
        <w:rPr>
          <w:rFonts w:ascii="Candara" w:hAnsi="Candara"/>
          <w:b/>
          <w:bCs/>
          <w:i/>
          <w:iCs/>
          <w:sz w:val="24"/>
          <w:szCs w:val="24"/>
        </w:rPr>
        <w:t>Origin</w:t>
      </w:r>
      <w:proofErr w:type="spellEnd"/>
      <w:r>
        <w:rPr>
          <w:rFonts w:ascii="Candara" w:hAnsi="Candara"/>
          <w:b/>
          <w:bCs/>
          <w:i/>
          <w:iCs/>
          <w:sz w:val="24"/>
          <w:szCs w:val="24"/>
        </w:rPr>
        <w:t>)</w:t>
      </w:r>
      <w:r>
        <w:rPr>
          <w:rFonts w:ascii="Candara" w:hAnsi="Candara"/>
          <w:i/>
          <w:iCs/>
          <w:sz w:val="24"/>
          <w:szCs w:val="24"/>
        </w:rPr>
        <w:t xml:space="preserve"> λόγω 1</w:t>
      </w:r>
      <w:r>
        <w:rPr>
          <w:rFonts w:ascii="Candara" w:hAnsi="Candara"/>
          <w:i/>
          <w:iCs/>
          <w:sz w:val="24"/>
          <w:szCs w:val="24"/>
          <w:vertAlign w:val="superscript"/>
        </w:rPr>
        <w:t>ης</w:t>
      </w:r>
      <w:r>
        <w:rPr>
          <w:rFonts w:ascii="Candara" w:hAnsi="Candara"/>
          <w:i/>
          <w:iCs/>
          <w:sz w:val="24"/>
          <w:szCs w:val="24"/>
        </w:rPr>
        <w:t xml:space="preserve">   εγγραφής στην </w:t>
      </w:r>
      <w:r>
        <w:rPr>
          <w:rFonts w:ascii="Candara" w:hAnsi="Candara"/>
          <w:b/>
          <w:bCs/>
          <w:i/>
          <w:iCs/>
          <w:sz w:val="24"/>
          <w:szCs w:val="24"/>
        </w:rPr>
        <w:t xml:space="preserve">Ελλάδα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 xml:space="preserve">(δηλαδή στην Λίστα θα αναγράφεται π.χ.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  <w:lang w:val="en-GB"/>
        </w:rPr>
        <w:t>GRE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 xml:space="preserve">, 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  <w:lang w:val="en-GB"/>
        </w:rPr>
        <w:t>ALB</w:t>
      </w:r>
      <w:r>
        <w:rPr>
          <w:rFonts w:ascii="Candara" w:hAnsi="Candara"/>
          <w:b/>
          <w:bCs/>
          <w:i/>
          <w:iCs/>
          <w:color w:val="FF0000"/>
          <w:sz w:val="24"/>
          <w:szCs w:val="24"/>
        </w:rPr>
        <w:t>)</w:t>
      </w:r>
      <w:r>
        <w:rPr>
          <w:rFonts w:ascii="Candara" w:hAnsi="Candara"/>
          <w:i/>
          <w:iCs/>
          <w:color w:val="FF0000"/>
          <w:sz w:val="24"/>
          <w:szCs w:val="24"/>
        </w:rPr>
        <w:t xml:space="preserve"> </w:t>
      </w:r>
      <w:r>
        <w:rPr>
          <w:rFonts w:ascii="Candara" w:hAnsi="Candara"/>
          <w:i/>
          <w:iCs/>
          <w:sz w:val="24"/>
          <w:szCs w:val="24"/>
        </w:rPr>
        <w:t>ως εξής:</w:t>
      </w:r>
    </w:p>
    <w:p w:rsidR="00E7350B" w:rsidRDefault="00E7350B" w:rsidP="00E7350B">
      <w:pPr>
        <w:pStyle w:val="a3"/>
        <w:ind w:left="1701"/>
        <w:jc w:val="both"/>
        <w:rPr>
          <w:rFonts w:ascii="Candara" w:hAnsi="Candara"/>
          <w:b/>
          <w:bCs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>•</w:t>
      </w:r>
      <w:r>
        <w:rPr>
          <w:rFonts w:ascii="Candara" w:hAnsi="Candara"/>
          <w:b/>
          <w:bCs/>
          <w:i/>
          <w:iCs/>
          <w:sz w:val="24"/>
          <w:szCs w:val="24"/>
        </w:rPr>
        <w:t xml:space="preserve">      </w:t>
      </w:r>
      <w:proofErr w:type="spellStart"/>
      <w:r>
        <w:rPr>
          <w:rFonts w:ascii="Candara" w:hAnsi="Candara"/>
          <w:b/>
          <w:bCs/>
          <w:i/>
          <w:iCs/>
          <w:sz w:val="24"/>
          <w:szCs w:val="24"/>
        </w:rPr>
        <w:t>Volleyleague</w:t>
      </w:r>
      <w:proofErr w:type="spellEnd"/>
      <w:r>
        <w:rPr>
          <w:rFonts w:ascii="Candara" w:hAnsi="Candara"/>
          <w:b/>
          <w:bCs/>
          <w:i/>
          <w:iCs/>
          <w:sz w:val="24"/>
          <w:szCs w:val="24"/>
        </w:rPr>
        <w:t xml:space="preserve"> Γυναικών: Μία (1)  Αθλήτρια</w:t>
      </w:r>
    </w:p>
    <w:p w:rsidR="00E7350B" w:rsidRDefault="00E7350B" w:rsidP="00E7350B">
      <w:pPr>
        <w:pStyle w:val="a3"/>
        <w:ind w:left="1701"/>
        <w:jc w:val="both"/>
        <w:rPr>
          <w:rFonts w:ascii="Candara" w:hAnsi="Candara"/>
          <w:b/>
          <w:bCs/>
          <w:i/>
          <w:iCs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 xml:space="preserve">•      </w:t>
      </w:r>
      <w:proofErr w:type="spellStart"/>
      <w:r>
        <w:rPr>
          <w:rFonts w:ascii="Candara" w:hAnsi="Candara"/>
          <w:b/>
          <w:bCs/>
          <w:i/>
          <w:iCs/>
          <w:sz w:val="24"/>
          <w:szCs w:val="24"/>
        </w:rPr>
        <w:t>Pre</w:t>
      </w:r>
      <w:proofErr w:type="spellEnd"/>
      <w:r>
        <w:rPr>
          <w:rFonts w:ascii="Candara" w:hAnsi="Candar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i/>
          <w:iCs/>
          <w:sz w:val="24"/>
          <w:szCs w:val="24"/>
        </w:rPr>
        <w:t>League</w:t>
      </w:r>
      <w:proofErr w:type="spellEnd"/>
      <w:r>
        <w:rPr>
          <w:rFonts w:ascii="Candara" w:hAnsi="Candara"/>
          <w:b/>
          <w:bCs/>
          <w:i/>
          <w:iCs/>
          <w:sz w:val="24"/>
          <w:szCs w:val="24"/>
        </w:rPr>
        <w:t xml:space="preserve"> Γυναικών: Μια (1) αθλήτρια</w:t>
      </w:r>
    </w:p>
    <w:p w:rsidR="00E7350B" w:rsidRDefault="00E7350B" w:rsidP="00E7350B">
      <w:pPr>
        <w:pStyle w:val="a3"/>
        <w:ind w:left="1701"/>
        <w:jc w:val="both"/>
        <w:rPr>
          <w:rFonts w:ascii="Candara" w:hAnsi="Candara"/>
          <w:b/>
          <w:bCs/>
          <w:i/>
          <w:iCs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>•      Α2 Εθνική Κατηγορία Γυναικών: Μια (1) αθλήτρια</w:t>
      </w:r>
    </w:p>
    <w:p w:rsidR="00E7350B" w:rsidRDefault="00E7350B" w:rsidP="00E7350B">
      <w:pPr>
        <w:pStyle w:val="a3"/>
        <w:ind w:left="1701"/>
        <w:jc w:val="both"/>
        <w:rPr>
          <w:rFonts w:ascii="Candara" w:hAnsi="Candara"/>
          <w:b/>
          <w:bCs/>
          <w:i/>
          <w:iCs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>•      Α2 Εθνική Κατηγορία Ανδρών: Ένας (1) αθλητής</w:t>
      </w:r>
    </w:p>
    <w:p w:rsidR="00E7350B" w:rsidRDefault="00E7350B" w:rsidP="00E7350B">
      <w:pPr>
        <w:pStyle w:val="a3"/>
        <w:ind w:left="1701"/>
        <w:jc w:val="both"/>
        <w:rPr>
          <w:rFonts w:ascii="Candara" w:hAnsi="Candara"/>
          <w:b/>
          <w:bCs/>
          <w:i/>
          <w:iCs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>•      Β’ Εθνική / Εθνικό Περιφερειακό Πρωτάθλημα – Τοπικά Πρωταθλήματα Ανδρών/Γυναικών: έως Οκτώ (8) αθλητές/αθλήτριες</w:t>
      </w:r>
    </w:p>
    <w:p w:rsidR="00E7350B" w:rsidRDefault="00E7350B" w:rsidP="00E7350B">
      <w:pPr>
        <w:rPr>
          <w:rFonts w:ascii="Candara" w:hAnsi="Candara"/>
          <w:i/>
          <w:iCs/>
          <w:sz w:val="24"/>
          <w:szCs w:val="24"/>
        </w:rPr>
      </w:pPr>
    </w:p>
    <w:p w:rsidR="00E7350B" w:rsidRDefault="00E7350B" w:rsidP="00E7350B">
      <w:pPr>
        <w:ind w:firstLine="720"/>
        <w:rPr>
          <w:rFonts w:ascii="Candara" w:hAnsi="Candara"/>
          <w:i/>
          <w:iCs/>
          <w:sz w:val="24"/>
          <w:szCs w:val="24"/>
        </w:rPr>
      </w:pPr>
    </w:p>
    <w:p w:rsidR="00E7350B" w:rsidRDefault="00E7350B" w:rsidP="00E7350B">
      <w:pPr>
        <w:ind w:firstLine="720"/>
        <w:rPr>
          <w:rFonts w:ascii="Candara" w:hAnsi="Candara"/>
          <w:i/>
          <w:iCs/>
          <w:sz w:val="24"/>
          <w:szCs w:val="24"/>
        </w:rPr>
      </w:pPr>
    </w:p>
    <w:p w:rsidR="00E7350B" w:rsidRDefault="00E7350B" w:rsidP="00E7350B">
      <w:pPr>
        <w:ind w:firstLine="720"/>
        <w:rPr>
          <w:rFonts w:ascii="Candara" w:hAnsi="Candara"/>
          <w:b/>
          <w:bCs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Για κάθε επιπλέον διευκρίνιση, τα Σωματεία μπορούν να απευθύνουν τα ερωτήματά τους στο </w:t>
      </w:r>
      <w:r>
        <w:rPr>
          <w:rFonts w:ascii="Candara" w:hAnsi="Candara"/>
          <w:i/>
          <w:iCs/>
          <w:sz w:val="24"/>
          <w:szCs w:val="24"/>
          <w:lang w:val="en-GB"/>
        </w:rPr>
        <w:t>email</w:t>
      </w:r>
      <w:r>
        <w:rPr>
          <w:rFonts w:ascii="Candara" w:hAnsi="Candara"/>
          <w:i/>
          <w:iCs/>
          <w:sz w:val="24"/>
          <w:szCs w:val="24"/>
        </w:rPr>
        <w:t xml:space="preserve">: </w:t>
      </w:r>
      <w:hyperlink r:id="rId6" w:history="1">
        <w:r>
          <w:rPr>
            <w:rStyle w:val="-"/>
            <w:rFonts w:ascii="Candara" w:hAnsi="Candara"/>
            <w:b/>
            <w:bCs/>
            <w:i/>
            <w:iCs/>
            <w:color w:val="auto"/>
            <w:sz w:val="24"/>
            <w:szCs w:val="24"/>
            <w:u w:val="none"/>
            <w:lang w:val="en-GB"/>
          </w:rPr>
          <w:t>hellas</w:t>
        </w:r>
        <w:r>
          <w:rPr>
            <w:rStyle w:val="-"/>
            <w:rFonts w:ascii="Candara" w:hAnsi="Candara"/>
            <w:b/>
            <w:bCs/>
            <w:i/>
            <w:iCs/>
            <w:color w:val="auto"/>
            <w:sz w:val="24"/>
            <w:szCs w:val="24"/>
            <w:u w:val="none"/>
          </w:rPr>
          <w:t>@</w:t>
        </w:r>
        <w:r>
          <w:rPr>
            <w:rStyle w:val="-"/>
            <w:rFonts w:ascii="Candara" w:hAnsi="Candara"/>
            <w:b/>
            <w:bCs/>
            <w:i/>
            <w:iCs/>
            <w:color w:val="auto"/>
            <w:sz w:val="24"/>
            <w:szCs w:val="24"/>
            <w:u w:val="none"/>
            <w:lang w:val="en-GB"/>
          </w:rPr>
          <w:t>volleyball</w:t>
        </w:r>
        <w:r>
          <w:rPr>
            <w:rStyle w:val="-"/>
            <w:rFonts w:ascii="Candara" w:hAnsi="Candara"/>
            <w:b/>
            <w:bCs/>
            <w:i/>
            <w:iCs/>
            <w:color w:val="auto"/>
            <w:sz w:val="24"/>
            <w:szCs w:val="24"/>
            <w:u w:val="none"/>
          </w:rPr>
          <w:t>.</w:t>
        </w:r>
        <w:r>
          <w:rPr>
            <w:rStyle w:val="-"/>
            <w:rFonts w:ascii="Candara" w:hAnsi="Candara"/>
            <w:b/>
            <w:bCs/>
            <w:i/>
            <w:iCs/>
            <w:color w:val="auto"/>
            <w:sz w:val="24"/>
            <w:szCs w:val="24"/>
            <w:u w:val="none"/>
            <w:lang w:val="en-GB"/>
          </w:rPr>
          <w:t>gr</w:t>
        </w:r>
      </w:hyperlink>
    </w:p>
    <w:p w:rsidR="00E7350B" w:rsidRDefault="00E7350B" w:rsidP="00E7350B">
      <w:pPr>
        <w:rPr>
          <w:rFonts w:ascii="Candara" w:hAnsi="Candara"/>
          <w:i/>
          <w:iCs/>
          <w:sz w:val="24"/>
          <w:szCs w:val="24"/>
        </w:rPr>
      </w:pPr>
    </w:p>
    <w:p w:rsidR="00E7350B" w:rsidRDefault="00E7350B" w:rsidP="00E7350B">
      <w:pPr>
        <w:rPr>
          <w:rFonts w:ascii="Candara" w:hAnsi="Candara"/>
          <w:i/>
          <w:iCs/>
          <w:sz w:val="24"/>
          <w:szCs w:val="24"/>
        </w:rPr>
      </w:pPr>
    </w:p>
    <w:p w:rsidR="00E7350B" w:rsidRDefault="00E7350B"/>
    <w:sectPr w:rsidR="00E73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2CD7"/>
    <w:multiLevelType w:val="hybridMultilevel"/>
    <w:tmpl w:val="D7661E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7F28"/>
    <w:multiLevelType w:val="hybridMultilevel"/>
    <w:tmpl w:val="AF2222B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1564021"/>
    <w:multiLevelType w:val="hybridMultilevel"/>
    <w:tmpl w:val="C1A09C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0B"/>
    <w:rsid w:val="00395EDC"/>
    <w:rsid w:val="00E7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0634"/>
  <w15:chartTrackingRefBased/>
  <w15:docId w15:val="{C1FFB3AF-FD51-42DE-8B5D-ECC78F02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50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7350B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E7350B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as@volleyball.gr" TargetMode="External"/><Relationship Id="rId5" Type="http://schemas.openxmlformats.org/officeDocument/2006/relationships/hyperlink" Target="mailto:hellas@volleyball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Ε.Σ.ΠΕ.Δ.Α.</dc:creator>
  <cp:keywords/>
  <dc:description/>
  <cp:lastModifiedBy>Ε.Σ.ΠΕ.Δ.Α.</cp:lastModifiedBy>
  <cp:revision>1</cp:revision>
  <dcterms:created xsi:type="dcterms:W3CDTF">2019-09-27T08:07:00Z</dcterms:created>
  <dcterms:modified xsi:type="dcterms:W3CDTF">2019-09-27T08:10:00Z</dcterms:modified>
</cp:coreProperties>
</file>