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264D86E8" w:rsidR="00713CAF" w:rsidRPr="00DF42C9" w:rsidRDefault="00713CAF" w:rsidP="003C09E6">
      <w:pPr>
        <w:rPr>
          <w:rFonts w:cs="Arial"/>
          <w:iCs/>
          <w:lang w:val="el-GR"/>
        </w:rPr>
      </w:pPr>
      <w:r w:rsidRPr="00713CAF">
        <w:rPr>
          <w:rFonts w:cs="Arial"/>
          <w:iCs/>
          <w:lang w:val="el-GR"/>
        </w:rPr>
        <w:t>Αριθ.πρωτ.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950549">
        <w:rPr>
          <w:rFonts w:cs="Arial"/>
          <w:iCs/>
          <w:lang w:val="el-GR"/>
        </w:rPr>
        <w:t xml:space="preserve">                   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DE50F8">
        <w:rPr>
          <w:rFonts w:cs="Arial"/>
          <w:iCs/>
          <w:lang w:val="el-GR"/>
        </w:rPr>
        <w:t>3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(ημερ/νία)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713591CC" w14:textId="0C8653AC" w:rsidR="00713CAF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Προς</w:t>
      </w:r>
    </w:p>
    <w:p w14:paraId="1844A11D" w14:textId="593D01EE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_______________________________</w:t>
      </w:r>
    </w:p>
    <w:p w14:paraId="50A35FCE" w14:textId="133F1C31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(επωνυμία Ένωσης/ΤΕ)</w:t>
      </w:r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2956109E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πρωτ/τος </w:t>
      </w:r>
      <w:r w:rsidR="000B5E42">
        <w:rPr>
          <w:rFonts w:cs="Arial"/>
          <w:b/>
          <w:iCs/>
          <w:lang w:val="el-GR"/>
        </w:rPr>
        <w:t>Γυναικ</w:t>
      </w:r>
      <w:r w:rsidR="0079324E">
        <w:rPr>
          <w:rFonts w:cs="Arial"/>
          <w:b/>
          <w:iCs/>
          <w:lang w:val="el-GR"/>
        </w:rPr>
        <w:t>ών</w:t>
      </w:r>
      <w:r w:rsidR="006A0895">
        <w:rPr>
          <w:rFonts w:cs="Arial"/>
          <w:b/>
          <w:iCs/>
          <w:lang w:val="el-GR"/>
        </w:rPr>
        <w:t xml:space="preserve"> </w:t>
      </w:r>
      <w:r w:rsidR="00DE50F8">
        <w:rPr>
          <w:rFonts w:cs="Arial"/>
          <w:b/>
          <w:iCs/>
          <w:lang w:val="el-GR"/>
        </w:rPr>
        <w:t>2023-2024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0AEBA186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____ Ομίλου της Β’ Εθνικής/Εθνικού Περιφερειακού πρωτ/τος </w:t>
      </w:r>
      <w:r w:rsidR="000B5E42">
        <w:rPr>
          <w:rFonts w:cs="Arial"/>
          <w:lang w:val="el-GR"/>
        </w:rPr>
        <w:t>Γυναικ</w:t>
      </w:r>
      <w:r w:rsidR="0079324E">
        <w:rPr>
          <w:rFonts w:cs="Arial"/>
          <w:lang w:val="el-GR"/>
        </w:rPr>
        <w:t>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0B5E42">
        <w:rPr>
          <w:rFonts w:cs="Arial"/>
          <w:lang w:val="el-GR"/>
        </w:rPr>
        <w:t>2023-2024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r w:rsidR="006B0AED" w:rsidRPr="00945822">
        <w:rPr>
          <w:rFonts w:cs="Arial"/>
          <w:lang w:val="el-GR"/>
        </w:rPr>
        <w:t>αριθμ. πρωτ.</w:t>
      </w:r>
      <w:r w:rsidR="003301FC" w:rsidRPr="00945822">
        <w:rPr>
          <w:rFonts w:cs="Arial"/>
          <w:lang w:val="el-GR"/>
        </w:rPr>
        <w:t xml:space="preserve"> </w:t>
      </w:r>
      <w:r w:rsidR="00DE50F8">
        <w:rPr>
          <w:rFonts w:cs="Arial"/>
          <w:lang w:val="el-GR"/>
        </w:rPr>
        <w:t>3041</w:t>
      </w:r>
      <w:r w:rsidR="000D2484">
        <w:rPr>
          <w:rFonts w:cs="Arial"/>
          <w:lang w:val="el-GR"/>
        </w:rPr>
        <w:t>/</w:t>
      </w:r>
      <w:r w:rsidR="0079324E">
        <w:rPr>
          <w:rFonts w:cs="Arial"/>
          <w:lang w:val="el-GR"/>
        </w:rPr>
        <w:t>30</w:t>
      </w:r>
      <w:r w:rsidR="000D2484">
        <w:rPr>
          <w:rFonts w:cs="Arial"/>
          <w:lang w:val="el-GR"/>
        </w:rPr>
        <w:t>.</w:t>
      </w:r>
      <w:r w:rsidR="0079324E">
        <w:rPr>
          <w:rFonts w:cs="Arial"/>
          <w:lang w:val="el-GR"/>
        </w:rPr>
        <w:t>8</w:t>
      </w:r>
      <w:r w:rsidR="000D2484">
        <w:rPr>
          <w:rFonts w:cs="Arial"/>
          <w:lang w:val="el-GR"/>
        </w:rPr>
        <w:t>.202</w:t>
      </w:r>
      <w:r w:rsidR="00DE50F8">
        <w:rPr>
          <w:rFonts w:cs="Arial"/>
          <w:lang w:val="el-GR"/>
        </w:rPr>
        <w:t>3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0D2484">
        <w:rPr>
          <w:rFonts w:cs="Arial"/>
          <w:lang w:val="el-GR"/>
        </w:rPr>
        <w:t>202</w:t>
      </w:r>
      <w:r w:rsidR="00DE50F8">
        <w:rPr>
          <w:rFonts w:cs="Arial"/>
          <w:lang w:val="el-GR"/>
        </w:rPr>
        <w:t>3</w:t>
      </w:r>
      <w:r w:rsidR="000D2484">
        <w:rPr>
          <w:rFonts w:cs="Arial"/>
          <w:lang w:val="el-GR"/>
        </w:rPr>
        <w:t>-202</w:t>
      </w:r>
      <w:r w:rsidR="00DE50F8">
        <w:rPr>
          <w:rFonts w:cs="Arial"/>
          <w:lang w:val="el-GR"/>
        </w:rPr>
        <w:t>4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Ταχ.Κωδ.: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 xml:space="preserve">Τηλ: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446"/>
        <w:gridCol w:w="3238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p w14:paraId="74A978ED" w14:textId="7777777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Αριθ.πρωτ.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6"/>
    <w:rsid w:val="00030C40"/>
    <w:rsid w:val="000B5C01"/>
    <w:rsid w:val="000B5E42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C0FEF"/>
    <w:rsid w:val="00621347"/>
    <w:rsid w:val="00664048"/>
    <w:rsid w:val="006678BD"/>
    <w:rsid w:val="00687CFB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B219F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611CF"/>
    <w:rsid w:val="00A715F0"/>
    <w:rsid w:val="00A82D4E"/>
    <w:rsid w:val="00AC2CDC"/>
    <w:rsid w:val="00AF29DE"/>
    <w:rsid w:val="00B065D0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  <w15:docId w15:val="{8FD7C263-D975-457E-9537-537948B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C2A-CDB4-4C87-8077-C218B5C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2</cp:revision>
  <cp:lastPrinted>2021-08-06T15:13:00Z</cp:lastPrinted>
  <dcterms:created xsi:type="dcterms:W3CDTF">2023-09-01T10:32:00Z</dcterms:created>
  <dcterms:modified xsi:type="dcterms:W3CDTF">2023-09-01T10:32:00Z</dcterms:modified>
</cp:coreProperties>
</file>